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E3A" w:rsidRDefault="003D0E3A" w:rsidP="005347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0E3A">
        <w:rPr>
          <w:rFonts w:ascii="Times New Roman" w:hAnsi="Times New Roman"/>
          <w:sz w:val="28"/>
          <w:szCs w:val="28"/>
        </w:rPr>
        <w:t>В учреждении образования «Гомельский государственный университет имени Ф. Скорины» практически одновременно с открытием в 1969 г. геологического факультета был основан минералогический музей, который в 2008 году преобразован в геологический музей при кафедре геологии и разведки полезных ископаемых</w:t>
      </w:r>
      <w:r>
        <w:rPr>
          <w:rFonts w:ascii="Times New Roman" w:hAnsi="Times New Roman"/>
          <w:sz w:val="28"/>
          <w:szCs w:val="28"/>
        </w:rPr>
        <w:t xml:space="preserve">, а с </w:t>
      </w:r>
      <w:r w:rsidRPr="00534781">
        <w:rPr>
          <w:rFonts w:ascii="Times New Roman" w:hAnsi="Times New Roman"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 xml:space="preserve"> года при кафедре геологии и географии. </w:t>
      </w:r>
      <w:r w:rsidRPr="003D0E3A">
        <w:rPr>
          <w:rFonts w:ascii="Times New Roman" w:hAnsi="Times New Roman"/>
          <w:sz w:val="28"/>
          <w:szCs w:val="28"/>
        </w:rPr>
        <w:t>Основная задача музея как структурного подразделения – участие в подготовке квалифицированных специалистов</w:t>
      </w:r>
      <w:r w:rsidR="002A18CE">
        <w:rPr>
          <w:rFonts w:ascii="Times New Roman" w:hAnsi="Times New Roman"/>
          <w:sz w:val="28"/>
          <w:szCs w:val="28"/>
        </w:rPr>
        <w:t>,</w:t>
      </w:r>
      <w:r w:rsidRPr="003D0E3A">
        <w:rPr>
          <w:rFonts w:ascii="Times New Roman" w:hAnsi="Times New Roman"/>
          <w:sz w:val="28"/>
          <w:szCs w:val="28"/>
        </w:rPr>
        <w:t xml:space="preserve"> совершенствование форм и методов учебной и научно-просветительной работы</w:t>
      </w:r>
      <w:r w:rsidR="002A18CE">
        <w:rPr>
          <w:rFonts w:ascii="Times New Roman" w:hAnsi="Times New Roman"/>
          <w:sz w:val="28"/>
          <w:szCs w:val="28"/>
        </w:rPr>
        <w:t>, а также проведение профориентационной работы, которая направлена на оказание помощи абитуриентам в выборе профессии.</w:t>
      </w:r>
      <w:r w:rsidRPr="003D0E3A">
        <w:rPr>
          <w:rFonts w:ascii="Times New Roman" w:hAnsi="Times New Roman"/>
          <w:sz w:val="28"/>
          <w:szCs w:val="28"/>
        </w:rPr>
        <w:t xml:space="preserve"> Деятельность сотрудников кафедры, как музейных педагогов, основывается на методах, разрабатываемых музейной педагогикой.</w:t>
      </w:r>
    </w:p>
    <w:p w:rsidR="00264011" w:rsidRDefault="00264011" w:rsidP="0026401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AE5D0" wp14:editId="507F5BF1">
            <wp:extent cx="5915025" cy="3549015"/>
            <wp:effectExtent l="0" t="0" r="9525" b="0"/>
            <wp:docPr id="24" name="Рисунок 24" descr="C:\Documents and Settings\dosipova\Рабочий стол\image-0-02-05-4d0c282b7c014b3607a1af4083064672efe5ed81f8f8a3b52234bf98a03ddeb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Documents and Settings\dosipova\Рабочий стол\image-0-02-05-4d0c282b7c014b3607a1af4083064672efe5ed81f8f8a3b52234bf98a03ddeb4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11" w:rsidRDefault="00264011" w:rsidP="00264011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Экспозиция Геологического музея</w:t>
      </w:r>
    </w:p>
    <w:p w:rsidR="00264011" w:rsidRPr="003D0E3A" w:rsidRDefault="00264011" w:rsidP="0026401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0E3A" w:rsidRDefault="003D0E3A" w:rsidP="005347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0E3A">
        <w:rPr>
          <w:rFonts w:ascii="Times New Roman" w:hAnsi="Times New Roman"/>
          <w:sz w:val="28"/>
          <w:szCs w:val="28"/>
        </w:rPr>
        <w:t xml:space="preserve">В создании музея принимали участие доктора геолого-минералогических наук, профессора </w:t>
      </w:r>
      <w:proofErr w:type="spellStart"/>
      <w:r w:rsidRPr="003D0E3A">
        <w:rPr>
          <w:rFonts w:ascii="Times New Roman" w:hAnsi="Times New Roman"/>
          <w:sz w:val="28"/>
          <w:szCs w:val="28"/>
        </w:rPr>
        <w:t>Туровский</w:t>
      </w:r>
      <w:proofErr w:type="spellEnd"/>
      <w:r w:rsidRPr="003D0E3A">
        <w:rPr>
          <w:rFonts w:ascii="Times New Roman" w:hAnsi="Times New Roman"/>
          <w:sz w:val="28"/>
          <w:szCs w:val="28"/>
        </w:rPr>
        <w:t xml:space="preserve"> С.Д. и Вахрушев В.А.; кандидат геолого-минералогических наук, доцент </w:t>
      </w:r>
      <w:proofErr w:type="spellStart"/>
      <w:r w:rsidRPr="003D0E3A">
        <w:rPr>
          <w:rFonts w:ascii="Times New Roman" w:hAnsi="Times New Roman"/>
          <w:sz w:val="28"/>
          <w:szCs w:val="28"/>
        </w:rPr>
        <w:t>Автушко</w:t>
      </w:r>
      <w:proofErr w:type="spellEnd"/>
      <w:r w:rsidRPr="003D0E3A">
        <w:rPr>
          <w:rFonts w:ascii="Times New Roman" w:hAnsi="Times New Roman"/>
          <w:sz w:val="28"/>
          <w:szCs w:val="28"/>
        </w:rPr>
        <w:t xml:space="preserve"> М.Н; а также сотрудник университета </w:t>
      </w:r>
      <w:proofErr w:type="spellStart"/>
      <w:r w:rsidRPr="003D0E3A">
        <w:rPr>
          <w:rFonts w:ascii="Times New Roman" w:hAnsi="Times New Roman"/>
          <w:sz w:val="28"/>
          <w:szCs w:val="28"/>
        </w:rPr>
        <w:t>Конухов</w:t>
      </w:r>
      <w:proofErr w:type="spellEnd"/>
      <w:r w:rsidRPr="003D0E3A">
        <w:rPr>
          <w:rFonts w:ascii="Times New Roman" w:hAnsi="Times New Roman"/>
          <w:sz w:val="28"/>
          <w:szCs w:val="28"/>
        </w:rPr>
        <w:t xml:space="preserve"> В.И.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E3A">
        <w:rPr>
          <w:rFonts w:ascii="Times New Roman" w:hAnsi="Times New Roman"/>
          <w:sz w:val="28"/>
          <w:szCs w:val="28"/>
        </w:rPr>
        <w:t xml:space="preserve">Многие экспонаты собраны </w:t>
      </w:r>
      <w:r w:rsidRPr="003D0E3A">
        <w:rPr>
          <w:rFonts w:ascii="Times New Roman" w:hAnsi="Times New Roman"/>
          <w:sz w:val="28"/>
          <w:szCs w:val="28"/>
        </w:rPr>
        <w:lastRenderedPageBreak/>
        <w:t xml:space="preserve">студентами и преподавателями кафедры «Геология и разведка полезных ископаемых» в Беларуси, России, Казахстане, в Кыргызстане и других странах. Некоторые образцы подарены музею выпускниками кафедры, посетителями музея и сотрудниками университета. Гордостью коллекции является экспозиция минералов, уникальные образцы самоцветов </w:t>
      </w:r>
      <w:r>
        <w:rPr>
          <w:rFonts w:ascii="Times New Roman" w:hAnsi="Times New Roman"/>
          <w:sz w:val="28"/>
          <w:szCs w:val="28"/>
        </w:rPr>
        <w:t>–</w:t>
      </w:r>
      <w:r w:rsidRPr="003D0E3A">
        <w:rPr>
          <w:rFonts w:ascii="Times New Roman" w:hAnsi="Times New Roman"/>
          <w:sz w:val="28"/>
          <w:szCs w:val="28"/>
        </w:rPr>
        <w:t xml:space="preserve"> топазов, рубинов, </w:t>
      </w:r>
      <w:proofErr w:type="spellStart"/>
      <w:r w:rsidRPr="003D0E3A">
        <w:rPr>
          <w:rFonts w:ascii="Times New Roman" w:hAnsi="Times New Roman"/>
          <w:sz w:val="28"/>
          <w:szCs w:val="28"/>
        </w:rPr>
        <w:t>чароита</w:t>
      </w:r>
      <w:proofErr w:type="spellEnd"/>
      <w:r w:rsidRPr="003D0E3A">
        <w:rPr>
          <w:rFonts w:ascii="Times New Roman" w:hAnsi="Times New Roman"/>
          <w:sz w:val="28"/>
          <w:szCs w:val="28"/>
        </w:rPr>
        <w:t xml:space="preserve">, амазонита и др. Великолепные друзы кварца, кальцита, гипса. В коллекционном фонде насчитывается свыше 200 образцов минералов и их разновидностей. Есть в музее кусочек «космического пришельца» </w:t>
      </w:r>
      <w:r>
        <w:rPr>
          <w:rFonts w:ascii="Times New Roman" w:hAnsi="Times New Roman"/>
          <w:sz w:val="28"/>
          <w:szCs w:val="28"/>
        </w:rPr>
        <w:t>–</w:t>
      </w:r>
      <w:r w:rsidRPr="003D0E3A">
        <w:rPr>
          <w:rFonts w:ascii="Times New Roman" w:hAnsi="Times New Roman"/>
          <w:sz w:val="28"/>
          <w:szCs w:val="28"/>
        </w:rPr>
        <w:t xml:space="preserve"> настоящего метеорита и образцы керна с фантастической глубины в 12 км легендарной Кольской сверхглубокой скважины.</w:t>
      </w:r>
    </w:p>
    <w:p w:rsidR="003D0E3A" w:rsidRDefault="003D0E3A" w:rsidP="0053478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D0E3A">
        <w:rPr>
          <w:rFonts w:ascii="Times New Roman" w:hAnsi="Times New Roman"/>
          <w:b/>
          <w:bCs/>
          <w:i/>
          <w:iCs/>
          <w:sz w:val="28"/>
          <w:szCs w:val="28"/>
        </w:rPr>
        <w:t>Основные направления работы музея: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учебная деятельность;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 xml:space="preserve">сбор, комплектование и научная обработка коллекций; 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 xml:space="preserve">создание новых экспозиций: </w:t>
      </w:r>
      <w:proofErr w:type="gramStart"/>
      <w:r w:rsidRPr="002A18CE">
        <w:rPr>
          <w:rFonts w:ascii="Times New Roman" w:hAnsi="Times New Roman"/>
          <w:sz w:val="28"/>
          <w:szCs w:val="28"/>
        </w:rPr>
        <w:t>палеонтологической</w:t>
      </w:r>
      <w:proofErr w:type="gramEnd"/>
      <w:r w:rsidRPr="002A18CE">
        <w:rPr>
          <w:rFonts w:ascii="Times New Roman" w:hAnsi="Times New Roman"/>
          <w:sz w:val="28"/>
          <w:szCs w:val="28"/>
        </w:rPr>
        <w:t>, основных структур и текстур горных пород;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научно-просветительская деятельность;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методическая деятельность – развитие геомузейной педагогики;</w:t>
      </w:r>
    </w:p>
    <w:p w:rsidR="003D0E3A" w:rsidRPr="002A18CE" w:rsidRDefault="003D0E3A" w:rsidP="0053478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создание электронных фильмов и каталогов.</w:t>
      </w:r>
    </w:p>
    <w:p w:rsidR="003D0E3A" w:rsidRDefault="002A18CE" w:rsidP="0053478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 Геологическом музее проходят</w:t>
      </w:r>
      <w:r w:rsidR="003D0E3A" w:rsidRPr="003D0E3A">
        <w:rPr>
          <w:rFonts w:ascii="Times New Roman" w:hAnsi="Times New Roman"/>
          <w:b/>
          <w:bCs/>
          <w:i/>
          <w:iCs/>
          <w:sz w:val="28"/>
          <w:szCs w:val="28"/>
        </w:rPr>
        <w:t xml:space="preserve"> лекции и экскурсии по следующим темам: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обзорная экскурсия по музею;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экскурсия профориентационной направленности;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таинственный мир минералов;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петрографическая коллекция Припятского прогиба;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полезные ископаемые Беларуси;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подземные воды Беларуси;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18CE">
        <w:rPr>
          <w:rFonts w:ascii="Times New Roman" w:hAnsi="Times New Roman"/>
          <w:sz w:val="28"/>
          <w:szCs w:val="28"/>
        </w:rPr>
        <w:t>литотерапия</w:t>
      </w:r>
      <w:proofErr w:type="spellEnd"/>
      <w:r w:rsidRPr="002A18CE">
        <w:rPr>
          <w:rFonts w:ascii="Times New Roman" w:hAnsi="Times New Roman"/>
          <w:sz w:val="28"/>
          <w:szCs w:val="28"/>
        </w:rPr>
        <w:t>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Земля и космос; методы изучения Земли;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t>история развития Земли, жизни на Земле;</w:t>
      </w:r>
    </w:p>
    <w:p w:rsidR="003D0E3A" w:rsidRPr="002A18CE" w:rsidRDefault="003D0E3A" w:rsidP="0053478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18CE">
        <w:rPr>
          <w:rFonts w:ascii="Times New Roman" w:hAnsi="Times New Roman"/>
          <w:sz w:val="28"/>
          <w:szCs w:val="28"/>
        </w:rPr>
        <w:lastRenderedPageBreak/>
        <w:t>нефтяная промышленность Беларуси.</w:t>
      </w:r>
    </w:p>
    <w:p w:rsidR="003D0E3A" w:rsidRPr="003D0E3A" w:rsidRDefault="003D0E3A" w:rsidP="005347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0E3A">
        <w:rPr>
          <w:rFonts w:ascii="Times New Roman" w:hAnsi="Times New Roman"/>
          <w:sz w:val="28"/>
          <w:szCs w:val="28"/>
        </w:rPr>
        <w:t>При организации учебно-образовательной деятельности Геологического музея используется ряд принципов, ориентация на которые обеспечивает современный уровень музейно-педагогической деятельности. Это принцип интеграции образовательного и музейного контекстов. Принцип дополнительности в содержании учебной работы в лаборатории и музее. Принцип преемственности в освоении музейного пространства. Принцип диалоговости, определяющий гуманитарную природу взаимодействия преподавателя и студента с культурой музея. Принцип информационной меры.</w:t>
      </w:r>
    </w:p>
    <w:p w:rsidR="009248EB" w:rsidRDefault="009248EB" w:rsidP="009248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составляющих деятельности музея как структурного подразделения университета является профориентационная работа, нацеленная на помощь школьнику в выборе направления и места дальнейшего обучения. Сотрудники кафедры создают потенциальному абитуриенту при посещении ими музея условия для выбора направления и места дальнейшего обучения пут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/>
          <w:sz w:val="28"/>
          <w:szCs w:val="28"/>
        </w:rPr>
        <w:t>м включения его в деятельность музея.</w:t>
      </w:r>
    </w:p>
    <w:p w:rsidR="009248EB" w:rsidRDefault="009248EB" w:rsidP="009248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В Геологическом музее кафедры геологии и географии проводятся экскурсии для юных исследователей и всех неравнодушных к геолого-географическим наукам. Музей посещают не только школьники гомельских школ, а также Гомельского района и области. Также экспозиция музея пользуется популярностью у студентов разных факультетов. </w:t>
      </w:r>
    </w:p>
    <w:p w:rsidR="009248EB" w:rsidRDefault="009248EB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За период с 2014 по 2016 гг. проведено 65 экскурсий, экспозицию посетило 995 человек.</w:t>
      </w:r>
    </w:p>
    <w:p w:rsidR="00EA1BAE" w:rsidRDefault="009248EB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У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влекательная экскурсия в геологическом музее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проведена </w:t>
      </w:r>
      <w:r w:rsid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для учащихся Гомельского областного лицея 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активистами СНИЛ «Г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еолог»: Климуком Никитой</w:t>
      </w:r>
      <w:r w:rsid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, </w:t>
      </w:r>
      <w:proofErr w:type="spellStart"/>
      <w:r w:rsid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Гореликовым</w:t>
      </w:r>
      <w:proofErr w:type="spellEnd"/>
      <w:r w:rsid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Святославом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. Ребята являются выпускниками лицея, поэтому с энтузиазмом и интересом рассказывали школьникам о романтике профессии – «Геолог» и об экспонатах музея. Учащиеся посетили не только музей, но и аудитории-лаборатории кафедры.</w:t>
      </w:r>
    </w:p>
    <w:p w:rsidR="00783FC2" w:rsidRPr="009248EB" w:rsidRDefault="00783FC2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</w:p>
    <w:p w:rsidR="00EA1BAE" w:rsidRP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</w:p>
    <w:p w:rsidR="00EA1BAE" w:rsidRDefault="00264011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drawing>
          <wp:inline distT="0" distB="0" distL="0" distR="0" wp14:anchorId="40F6FE4C" wp14:editId="5E8689F7">
            <wp:extent cx="5296393" cy="3972296"/>
            <wp:effectExtent l="0" t="0" r="0" b="9525"/>
            <wp:docPr id="10" name="Рисунок 10" descr="http://geography.gsu.by/images/november15/Meleg/16.11/nfppmok3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graphy.gsu.by/images/november15/Meleg/16.11/nfppmok3d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41" cy="39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11" w:rsidRPr="00EA1BAE" w:rsidRDefault="00264011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</w:p>
    <w:p w:rsidR="00EA1BAE" w:rsidRP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drawing>
          <wp:inline distT="0" distB="0" distL="0" distR="0" wp14:anchorId="6A67B932" wp14:editId="2838A5A8">
            <wp:extent cx="5557652" cy="4168239"/>
            <wp:effectExtent l="0" t="0" r="5080" b="3810"/>
            <wp:docPr id="9" name="Рисунок 9" descr="http://geography.gsu.by/images/november15/Meleg/16.11/nw3rmjdgl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graphy.gsu.by/images/november15/Meleg/16.11/nw3rmjdgl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22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lastRenderedPageBreak/>
        <w:drawing>
          <wp:inline distT="0" distB="0" distL="0" distR="0" wp14:anchorId="2037E67D" wp14:editId="1B9215B1">
            <wp:extent cx="5533901" cy="4150425"/>
            <wp:effectExtent l="0" t="0" r="0" b="2540"/>
            <wp:docPr id="8" name="Рисунок 8" descr="http://geography.gsu.by/images/november15/Meleg/16.11/vbtax8f0w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graphy.gsu.by/images/november15/Meleg/16.11/vbtax8f0w6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10" cy="4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C2" w:rsidRPr="00EA1BAE" w:rsidRDefault="00783FC2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</w:p>
    <w:p w:rsidR="00EA1BAE" w:rsidRP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</w:p>
    <w:p w:rsidR="00EA1BAE" w:rsidRPr="00EA1BAE" w:rsidRDefault="00EA1BAE" w:rsidP="0026401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drawing>
          <wp:inline distT="0" distB="0" distL="0" distR="0" wp14:anchorId="4E56D754" wp14:editId="748F9BE9">
            <wp:extent cx="5636821" cy="4227616"/>
            <wp:effectExtent l="0" t="0" r="2540" b="1905"/>
            <wp:docPr id="4" name="Рисунок 4" descr="http://geography.gsu.by/images/november15/Meleg/16.11/vv9rcwgwx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graphy.gsu.by/images/november15/Meleg/16.11/vv9rcwgwx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80" cy="42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AE" w:rsidRDefault="00EA1BAE" w:rsidP="00264011">
      <w:pPr>
        <w:spacing w:after="0" w:line="360" w:lineRule="auto"/>
        <w:jc w:val="both"/>
        <w:rPr>
          <w:color w:val="121212"/>
          <w:sz w:val="27"/>
          <w:szCs w:val="27"/>
          <w:shd w:val="clear" w:color="auto" w:fill="FFFFFF"/>
        </w:rPr>
      </w:pPr>
    </w:p>
    <w:p w:rsidR="00EA1BAE" w:rsidRPr="00783FC2" w:rsidRDefault="00783FC2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 w:rsidRP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lastRenderedPageBreak/>
        <w:t>Э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кскурсия учащихся профессионального лицея строителей г. Гомеля. Во время экскурсии акцент был сделан на полезные ископаемые Беларуси, используемые в строительной отрасли.</w:t>
      </w:r>
    </w:p>
    <w:p w:rsidR="00783FC2" w:rsidRPr="00EA1BAE" w:rsidRDefault="00783FC2" w:rsidP="0053478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</w:p>
    <w:p w:rsidR="00EA1BAE" w:rsidRP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Cs w:val="20"/>
          <w:lang w:eastAsia="ru-RU"/>
        </w:rPr>
      </w:pPr>
      <w:r w:rsidRPr="00783FC2">
        <w:rPr>
          <w:rFonts w:ascii="Times New Roman" w:eastAsia="Times New Roman" w:hAnsi="Times New Roman"/>
          <w:noProof/>
          <w:color w:val="121212"/>
          <w:sz w:val="28"/>
          <w:szCs w:val="27"/>
          <w:lang w:eastAsia="ru-RU"/>
        </w:rPr>
        <w:drawing>
          <wp:inline distT="0" distB="0" distL="0" distR="0" wp14:anchorId="445D3726" wp14:editId="4719903C">
            <wp:extent cx="4286250" cy="2571750"/>
            <wp:effectExtent l="0" t="0" r="0" b="0"/>
            <wp:docPr id="11" name="Рисунок 11" descr="http://geography.gsu.by/images/sent2016/meleg/b%20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ography.gsu.by/images/sent2016/meleg/b%20g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AE" w:rsidRPr="00EA1BAE" w:rsidRDefault="00EA1BAE" w:rsidP="0053478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</w:p>
    <w:p w:rsidR="00EA1BAE" w:rsidRPr="00783FC2" w:rsidRDefault="00783FC2" w:rsidP="00783FC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У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чащиеся были ознакомлены с деятельностью кафедры геологии и географии, в частности </w:t>
      </w:r>
      <w:proofErr w:type="gramStart"/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о</w:t>
      </w:r>
      <w:proofErr w:type="gramEnd"/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особенностях профессии геолога. Возможно, кто-то из них р</w:t>
      </w:r>
      <w:r w:rsidRP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ешит связать свою будущую жизнь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с геологией.</w:t>
      </w:r>
    </w:p>
    <w:p w:rsidR="00EA1BAE" w:rsidRDefault="00783FC2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Учащиеся 11 класса средней школы № 5 г. Гомеля 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посетили геологический музей кафедры геологии и географии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(экскурсию проводила Мележ Т.А.)</w:t>
      </w:r>
      <w:r w:rsidR="00EA1BAE"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.</w:t>
      </w:r>
    </w:p>
    <w:p w:rsidR="00783FC2" w:rsidRPr="00EA1BAE" w:rsidRDefault="00783FC2" w:rsidP="0053478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</w:p>
    <w:p w:rsid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drawing>
          <wp:inline distT="0" distB="0" distL="0" distR="0" wp14:anchorId="3ABF290F" wp14:editId="5297076E">
            <wp:extent cx="3734040" cy="2714625"/>
            <wp:effectExtent l="0" t="0" r="0" b="0"/>
            <wp:docPr id="12" name="Рисунок 12" descr="http://geography.gsu.by/images/octemb2016/meleg/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graphy.gsu.by/images/octemb2016/meleg/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9"/>
                    <a:stretch/>
                  </pic:blipFill>
                  <pic:spPr bwMode="auto">
                    <a:xfrm>
                      <a:off x="0" y="0"/>
                      <a:ext cx="3733985" cy="27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861" w:rsidRPr="00F60861" w:rsidRDefault="00F60861" w:rsidP="00783F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 w:rsidRPr="00F60861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Экскурсия </w:t>
      </w:r>
      <w:r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в Г</w:t>
      </w:r>
      <w:r w:rsidRPr="00F60861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еологическом музее, экскурсовод Мележ Т.А.</w:t>
      </w:r>
    </w:p>
    <w:p w:rsidR="00EA1BAE" w:rsidRPr="00CE5395" w:rsidRDefault="00783FC2" w:rsidP="00CE539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lastRenderedPageBreak/>
        <w:t>С</w:t>
      </w:r>
      <w:r w:rsidRPr="00783FC2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экскурсией посетили Геологический музей кафедры геологии и географии сразу несколько поколений: бабушки, а некогда озорные девушки, учившиеся на геологическом факультете нашего университета, и их внуки. Они, бабушки, словно окунулись в прошлое, в свою юность, эмоционально и с трепетом вспоминали педагогов, давших им багаж знаний. Молодое поколение с увлечением изучало экспозицию музея, ребята интересова</w:t>
      </w:r>
      <w:r w:rsidR="00CE539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лись «космическими пришельцами».</w:t>
      </w:r>
    </w:p>
    <w:p w:rsidR="00783FC2" w:rsidRPr="00783FC2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Cs w:val="20"/>
          <w:lang w:eastAsia="ru-RU"/>
        </w:rPr>
      </w:pPr>
      <w:r w:rsidRPr="00783FC2">
        <w:rPr>
          <w:rFonts w:ascii="Times New Roman" w:eastAsia="Times New Roman" w:hAnsi="Times New Roman"/>
          <w:noProof/>
          <w:color w:val="121212"/>
          <w:sz w:val="28"/>
          <w:szCs w:val="27"/>
          <w:lang w:eastAsia="ru-RU"/>
        </w:rPr>
        <w:drawing>
          <wp:inline distT="0" distB="0" distL="0" distR="0" wp14:anchorId="0704DEC8" wp14:editId="60E34DA2">
            <wp:extent cx="4543425" cy="2554415"/>
            <wp:effectExtent l="0" t="0" r="0" b="0"/>
            <wp:docPr id="13" name="Рисунок 13" descr="http://geography.gsu.by/images/november16/meleg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graphy.gsu.by/images/november16/meleg/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27" cy="25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99" w:rsidRDefault="00783FC2" w:rsidP="00783F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 w:rsidRPr="00783FC2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Экскурсию </w:t>
      </w:r>
      <w:r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проводила Мележ Т.А.</w:t>
      </w:r>
    </w:p>
    <w:p w:rsidR="00CE5395" w:rsidRPr="00783FC2" w:rsidRDefault="00CE5395" w:rsidP="00783F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</w:p>
    <w:p w:rsidR="00783FC2" w:rsidRPr="00783FC2" w:rsidRDefault="00783FC2" w:rsidP="00783FC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21212"/>
          <w:sz w:val="28"/>
          <w:szCs w:val="27"/>
        </w:rPr>
      </w:pPr>
      <w:r>
        <w:rPr>
          <w:color w:val="121212"/>
          <w:sz w:val="28"/>
          <w:szCs w:val="27"/>
        </w:rPr>
        <w:t>Учащиеся средней школы № 32 г. Гомеля посетили музейную экспозицию</w:t>
      </w:r>
      <w:r w:rsidR="00CE5395">
        <w:rPr>
          <w:color w:val="121212"/>
          <w:sz w:val="28"/>
          <w:szCs w:val="27"/>
        </w:rPr>
        <w:t>.</w:t>
      </w:r>
    </w:p>
    <w:p w:rsidR="00783FC2" w:rsidRPr="00783FC2" w:rsidRDefault="000521FC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63BC9" wp14:editId="54D05221">
            <wp:extent cx="4140200" cy="3105150"/>
            <wp:effectExtent l="0" t="0" r="0" b="0"/>
            <wp:docPr id="20" name="Рисунок 20" descr="http://geography.gsu.by/images/iyn2015/9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eography.gsu.by/images/iyn2015/9/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34" cy="31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95" w:rsidRPr="00CE5395" w:rsidRDefault="00CE5395" w:rsidP="00CE53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 w:rsidRPr="00CE539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Экскурсию проводит Мележ Т.А.</w:t>
      </w:r>
    </w:p>
    <w:p w:rsidR="00783FC2" w:rsidRPr="00EA1BAE" w:rsidRDefault="00EA1BAE" w:rsidP="00CE53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lastRenderedPageBreak/>
        <w:t xml:space="preserve">Школьники </w:t>
      </w:r>
      <w:proofErr w:type="spellStart"/>
      <w:r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Красненской</w:t>
      </w:r>
      <w:proofErr w:type="spellEnd"/>
      <w:r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школы посетили Геологический музей кафедры геологии и географии. Несмотря на то, что экскурсанты </w:t>
      </w:r>
      <w:proofErr w:type="gramStart"/>
      <w:r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были юными они с интересом слушали</w:t>
      </w:r>
      <w:proofErr w:type="gramEnd"/>
      <w:r w:rsidRPr="00EA1BAE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экскурсию. Интересовались, как можно вырастить кристалл в домашних условиях, что для этого необходимо и как долго кристалл растет. Также с увлечением слушали рассказ о полезных ископаемых Беларуси, смогли попробовать на вкус поваренную соль в ее природном сложении.</w:t>
      </w:r>
    </w:p>
    <w:p w:rsidR="00EA1BAE" w:rsidRPr="00EA1BAE" w:rsidRDefault="00EA1BAE" w:rsidP="00783FC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B9A19" wp14:editId="27839051">
            <wp:extent cx="5181600" cy="2914650"/>
            <wp:effectExtent l="0" t="0" r="0" b="0"/>
            <wp:docPr id="16" name="Рисунок 16" descr="http://geography.gsu.by/images/november16/meleg/viber%20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ography.gsu.by/images/november16/meleg/viber%20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3D" w:rsidRPr="00CE5395" w:rsidRDefault="00F60861" w:rsidP="00F60861">
      <w:pPr>
        <w:spacing w:line="360" w:lineRule="auto"/>
        <w:jc w:val="center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Экскурсия в музее, экскурсовод Мележ Т.А.</w:t>
      </w:r>
    </w:p>
    <w:p w:rsidR="0003113D" w:rsidRPr="00CE5395" w:rsidRDefault="0003113D" w:rsidP="00534781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В</w:t>
      </w:r>
      <w:r w:rsid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о время</w:t>
      </w:r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 каникул Геологический музей посетили учащиеся</w:t>
      </w:r>
      <w:r w:rsidR="00CE5395">
        <w:rPr>
          <w:rStyle w:val="apple-converted-space"/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 </w:t>
      </w:r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(9-11 классы) </w:t>
      </w:r>
      <w:proofErr w:type="spellStart"/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Покалюбичской</w:t>
      </w:r>
      <w:proofErr w:type="spellEnd"/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 и Лопатинской средних школ Гомельского района. Учащиеся прослушали информацию о геолого-географическом факультете, его структуре, специальностях.</w:t>
      </w:r>
    </w:p>
    <w:p w:rsidR="0003113D" w:rsidRDefault="0003113D" w:rsidP="00CE5395">
      <w:pPr>
        <w:spacing w:after="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D444817" wp14:editId="3F8EA44C">
            <wp:extent cx="4070350" cy="2442210"/>
            <wp:effectExtent l="0" t="0" r="6350" b="0"/>
            <wp:docPr id="1" name="Рисунок 1" descr="http://geography.gsu.by/images/november16/mele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graphy.gsu.by/images/november16/meleg/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27" cy="24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3D" w:rsidRDefault="0003113D" w:rsidP="00CE5395">
      <w:pPr>
        <w:spacing w:after="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E41E0E2" wp14:editId="205D1FCF">
            <wp:extent cx="4165600" cy="2499360"/>
            <wp:effectExtent l="0" t="0" r="6350" b="0"/>
            <wp:docPr id="2" name="Рисунок 2" descr="http://geography.gsu.by/images/november16/mele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graphy.gsu.by/images/november16/meleg/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28" cy="25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99" w:rsidRPr="00CE5395" w:rsidRDefault="00CE5395" w:rsidP="00CE5395">
      <w:pPr>
        <w:spacing w:after="0" w:line="360" w:lineRule="auto"/>
        <w:jc w:val="center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Экскурсию проводит Мележ Т.А.</w:t>
      </w:r>
    </w:p>
    <w:p w:rsidR="00CE5395" w:rsidRDefault="00CE5395" w:rsidP="00534781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</w:p>
    <w:p w:rsidR="0003113D" w:rsidRDefault="00CE5395" w:rsidP="00534781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С</w:t>
      </w:r>
      <w:r w:rsidR="0003113D"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остоялась встреча преподавателей геолого-географического факультета с лицеистами 10-х классов Речицкого районного лицея под руководством опытного преподавателя географии высшей квалификационной категории </w:t>
      </w:r>
      <w:proofErr w:type="spellStart"/>
      <w:r w:rsidR="0003113D"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Лякутина</w:t>
      </w:r>
      <w:proofErr w:type="spellEnd"/>
      <w:r w:rsidR="0003113D" w:rsidRPr="00CE5395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 xml:space="preserve"> Олега Валерьевича.</w:t>
      </w:r>
    </w:p>
    <w:p w:rsidR="00CE5395" w:rsidRPr="00CE5395" w:rsidRDefault="00CE5395" w:rsidP="00534781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</w:p>
    <w:p w:rsidR="0003113D" w:rsidRPr="00CE5395" w:rsidRDefault="0003113D" w:rsidP="00CE5395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CE539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F9A1CA5" wp14:editId="4649B49E">
            <wp:extent cx="4676775" cy="2630686"/>
            <wp:effectExtent l="0" t="0" r="0" b="0"/>
            <wp:docPr id="3" name="Рисунок 3" descr="http://geography.gsu.by/images/octemb2016/meleg/prof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graphy.gsu.by/images/octemb2016/meleg/profo/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26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95" w:rsidRDefault="00F60861" w:rsidP="00F60861">
      <w:pPr>
        <w:pStyle w:val="a6"/>
        <w:shd w:val="clear" w:color="auto" w:fill="FFFFFF"/>
        <w:spacing w:before="0" w:beforeAutospacing="0" w:after="240" w:afterAutospacing="0" w:line="360" w:lineRule="auto"/>
        <w:jc w:val="center"/>
        <w:rPr>
          <w:color w:val="121212"/>
          <w:sz w:val="28"/>
          <w:szCs w:val="27"/>
        </w:rPr>
      </w:pPr>
      <w:r>
        <w:rPr>
          <w:color w:val="121212"/>
          <w:sz w:val="28"/>
          <w:szCs w:val="27"/>
        </w:rPr>
        <w:t>Экскурсия школьников Речицкого районного лицея</w:t>
      </w:r>
    </w:p>
    <w:p w:rsidR="0003113D" w:rsidRPr="00F60861" w:rsidRDefault="0003113D" w:rsidP="00F6086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21212"/>
          <w:sz w:val="22"/>
          <w:szCs w:val="20"/>
        </w:rPr>
      </w:pPr>
      <w:r w:rsidRPr="00CE5395">
        <w:rPr>
          <w:color w:val="121212"/>
          <w:sz w:val="28"/>
          <w:szCs w:val="27"/>
        </w:rPr>
        <w:t xml:space="preserve">Подобные мероприятия, посвященные профориентации учащихся на факультете проводятся согласно разработанному плану. Ребятам, которые </w:t>
      </w:r>
      <w:proofErr w:type="gramStart"/>
      <w:r w:rsidRPr="00CE5395">
        <w:rPr>
          <w:color w:val="121212"/>
          <w:sz w:val="28"/>
          <w:szCs w:val="27"/>
        </w:rPr>
        <w:t>готовятся вступить во взрослую жизнь предоставляется</w:t>
      </w:r>
      <w:proofErr w:type="gramEnd"/>
      <w:r w:rsidR="00CE5395">
        <w:rPr>
          <w:color w:val="121212"/>
          <w:sz w:val="28"/>
          <w:szCs w:val="27"/>
        </w:rPr>
        <w:t xml:space="preserve"> </w:t>
      </w:r>
      <w:r w:rsidRPr="00CE5395">
        <w:rPr>
          <w:color w:val="121212"/>
          <w:sz w:val="28"/>
          <w:szCs w:val="27"/>
        </w:rPr>
        <w:t>вся информация, чтобы выпускникам было проще сделать важный шаг в будущую жизнь. </w:t>
      </w:r>
    </w:p>
    <w:p w:rsidR="00B65C5A" w:rsidRDefault="00B65C5A" w:rsidP="00B65C5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21212"/>
          <w:sz w:val="22"/>
          <w:szCs w:val="20"/>
        </w:rPr>
      </w:pPr>
      <w:r>
        <w:rPr>
          <w:color w:val="121212"/>
          <w:sz w:val="28"/>
          <w:szCs w:val="27"/>
          <w:shd w:val="clear" w:color="auto" w:fill="FFFFFF"/>
        </w:rPr>
        <w:lastRenderedPageBreak/>
        <w:t>Н</w:t>
      </w:r>
      <w:r w:rsidR="004F6695" w:rsidRPr="00CE5395">
        <w:rPr>
          <w:color w:val="121212"/>
          <w:sz w:val="28"/>
          <w:szCs w:val="27"/>
          <w:shd w:val="clear" w:color="auto" w:fill="FFFFFF"/>
        </w:rPr>
        <w:t xml:space="preserve">а кафедре геологии и географии была проведена профориентационная встреча-беседа с учащимися ГУО «Средняя школа № 26» г. Гомеля с посещением геологического музея. Обзорную экскурсию </w:t>
      </w:r>
      <w:proofErr w:type="gramStart"/>
      <w:r w:rsidR="004F6695" w:rsidRPr="00CE5395">
        <w:rPr>
          <w:color w:val="121212"/>
          <w:sz w:val="28"/>
          <w:szCs w:val="27"/>
          <w:shd w:val="clear" w:color="auto" w:fill="FFFFFF"/>
        </w:rPr>
        <w:t>провела старший преподаватель Абрамович О.К.</w:t>
      </w:r>
      <w:r>
        <w:rPr>
          <w:color w:val="121212"/>
          <w:sz w:val="28"/>
          <w:szCs w:val="27"/>
          <w:shd w:val="clear" w:color="auto" w:fill="FFFFFF"/>
        </w:rPr>
        <w:t xml:space="preserve"> </w:t>
      </w:r>
      <w:r>
        <w:rPr>
          <w:color w:val="121212"/>
          <w:sz w:val="28"/>
          <w:szCs w:val="27"/>
        </w:rPr>
        <w:t>Присутствовало</w:t>
      </w:r>
      <w:proofErr w:type="gramEnd"/>
      <w:r>
        <w:rPr>
          <w:color w:val="121212"/>
          <w:sz w:val="28"/>
          <w:szCs w:val="27"/>
        </w:rPr>
        <w:t xml:space="preserve"> 14 учеников 8-9 классов СОШ № 26 г. Гомеля.</w:t>
      </w:r>
    </w:p>
    <w:p w:rsidR="0003113D" w:rsidRDefault="0003113D" w:rsidP="00534781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</w:p>
    <w:tbl>
      <w:tblPr>
        <w:tblStyle w:val="a9"/>
        <w:tblW w:w="0" w:type="auto"/>
        <w:jc w:val="center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839"/>
      </w:tblGrid>
      <w:tr w:rsidR="00B65C5A" w:rsidTr="00B65C5A">
        <w:trPr>
          <w:jc w:val="center"/>
        </w:trPr>
        <w:tc>
          <w:tcPr>
            <w:tcW w:w="5245" w:type="dxa"/>
            <w:vAlign w:val="center"/>
          </w:tcPr>
          <w:p w:rsidR="00B65C5A" w:rsidRDefault="00B65C5A" w:rsidP="00B65C5A">
            <w:pPr>
              <w:spacing w:line="360" w:lineRule="auto"/>
              <w:jc w:val="center"/>
              <w:rPr>
                <w:rFonts w:ascii="Times New Roman" w:hAnsi="Times New Roman"/>
                <w:color w:val="121212"/>
                <w:sz w:val="28"/>
                <w:szCs w:val="27"/>
                <w:shd w:val="clear" w:color="auto" w:fill="FFFFFF"/>
              </w:rPr>
            </w:pPr>
            <w:r w:rsidRPr="00CE5395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14A2E09A" wp14:editId="478F2732">
                  <wp:extent cx="2971800" cy="3533775"/>
                  <wp:effectExtent l="0" t="0" r="0" b="9525"/>
                  <wp:docPr id="5" name="Рисунок 5" descr="http://geography.gsu.by/images/november16/Pavlenok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graphy.gsu.by/images/november16/Pavlenok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" t="3636" b="12045"/>
                          <a:stretch/>
                        </pic:blipFill>
                        <pic:spPr bwMode="auto">
                          <a:xfrm>
                            <a:off x="0" y="0"/>
                            <a:ext cx="2977225" cy="354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B65C5A" w:rsidRDefault="00B65C5A" w:rsidP="00534781">
            <w:pPr>
              <w:spacing w:line="360" w:lineRule="auto"/>
              <w:jc w:val="both"/>
              <w:rPr>
                <w:rFonts w:ascii="Times New Roman" w:hAnsi="Times New Roman"/>
                <w:color w:val="121212"/>
                <w:sz w:val="28"/>
                <w:szCs w:val="2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F8C4B" wp14:editId="7015FEFF">
                  <wp:extent cx="2857500" cy="3810000"/>
                  <wp:effectExtent l="0" t="0" r="0" b="0"/>
                  <wp:docPr id="6" name="Рисунок 6" descr="http://geography.gsu.by/images/november16/abramovich/muz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geography.gsu.by/images/november16/abramovich/muz/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D0D" w:rsidTr="00B65C5A">
        <w:trPr>
          <w:jc w:val="center"/>
        </w:trPr>
        <w:tc>
          <w:tcPr>
            <w:tcW w:w="5245" w:type="dxa"/>
            <w:vAlign w:val="center"/>
          </w:tcPr>
          <w:p w:rsidR="00D70D0D" w:rsidRPr="00CE5395" w:rsidRDefault="00D70D0D" w:rsidP="00B65C5A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</w:tc>
        <w:tc>
          <w:tcPr>
            <w:tcW w:w="4839" w:type="dxa"/>
          </w:tcPr>
          <w:p w:rsidR="00D70D0D" w:rsidRDefault="00D70D0D" w:rsidP="00534781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</w:tc>
      </w:tr>
    </w:tbl>
    <w:p w:rsidR="00B65C5A" w:rsidRDefault="00D70D0D" w:rsidP="00D70D0D">
      <w:pPr>
        <w:spacing w:after="0" w:line="360" w:lineRule="auto"/>
        <w:jc w:val="center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Экскурсию проводит Абрамович О.К.</w:t>
      </w:r>
    </w:p>
    <w:p w:rsidR="00D70D0D" w:rsidRDefault="00D70D0D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</w:p>
    <w:p w:rsidR="000521FC" w:rsidRPr="000521FC" w:rsidRDefault="00B65C5A" w:rsidP="0053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Cs w:val="20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У</w:t>
      </w:r>
      <w:r w:rsidR="000521FC" w:rsidRPr="000521FC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чащи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еся СШ № 8 г. Гомеля посетили геологический музей, экскурсию </w:t>
      </w:r>
      <w:proofErr w:type="gramStart"/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провел з</w:t>
      </w:r>
      <w:r w:rsidR="000521FC" w:rsidRPr="000521FC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аведующий кафедрой 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геологии и географии</w:t>
      </w:r>
      <w:r w:rsidR="000521FC" w:rsidRPr="000521FC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br/>
      </w:r>
      <w:r w:rsidR="000521FC" w:rsidRPr="000521FC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Павловский А.И. продемонстрировав</w:t>
      </w:r>
      <w:proofErr w:type="gramEnd"/>
      <w:r w:rsidR="000521FC" w:rsidRPr="000521FC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им полезные ископаемые Беларуси и огромную коллекцию минералов, слагающих земную кору.</w:t>
      </w:r>
    </w:p>
    <w:p w:rsidR="000521FC" w:rsidRPr="000521FC" w:rsidRDefault="000521FC" w:rsidP="00D70D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lastRenderedPageBreak/>
        <w:drawing>
          <wp:inline distT="0" distB="0" distL="0" distR="0" wp14:anchorId="16E4701B" wp14:editId="54AD6BD6">
            <wp:extent cx="5715000" cy="4286250"/>
            <wp:effectExtent l="0" t="0" r="0" b="0"/>
            <wp:docPr id="23" name="Рисунок 23" descr="http://geography.gsu.by/images/14okt2013/sam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eography.gsu.by/images/14okt2013/sam_10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C" w:rsidRPr="000521FC" w:rsidRDefault="000521FC" w:rsidP="00534781">
      <w:pPr>
        <w:shd w:val="clear" w:color="auto" w:fill="FFFFFF"/>
        <w:spacing w:after="0" w:line="360" w:lineRule="auto"/>
        <w:ind w:firstLine="709"/>
        <w:jc w:val="right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</w:p>
    <w:p w:rsidR="000521FC" w:rsidRPr="000521FC" w:rsidRDefault="000521FC" w:rsidP="00D70D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drawing>
          <wp:inline distT="0" distB="0" distL="0" distR="0" wp14:anchorId="1C0EDB25" wp14:editId="00F9CB39">
            <wp:extent cx="5715000" cy="4286250"/>
            <wp:effectExtent l="0" t="0" r="0" b="0"/>
            <wp:docPr id="22" name="Рисунок 22" descr="http://geography.gsu.by/images/14okt2013/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eography.gsu.by/images/14okt2013/sam_10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C" w:rsidRPr="000521FC" w:rsidRDefault="00D70D0D" w:rsidP="00D70D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Экскурсию проводит </w:t>
      </w:r>
      <w:proofErr w:type="gramStart"/>
      <w:r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Павловский</w:t>
      </w:r>
      <w:proofErr w:type="gramEnd"/>
      <w:r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 А.И.</w:t>
      </w:r>
    </w:p>
    <w:p w:rsidR="00144860" w:rsidRPr="00144860" w:rsidRDefault="00144860" w:rsidP="001448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  <w:r w:rsidRPr="00144860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lastRenderedPageBreak/>
        <w:t>Во время зимних каникул геологический музей нашего факультета посетили учащиеся 9-10 классов СОШ №61 г. Гомеля и гимназии г.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</w:t>
      </w:r>
      <w:r w:rsidRPr="00144860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Ветки. Экскурсию по музею проводила Екатерина Семененко, лаборант кафедры геологии и географии. Во время экскурсии школьники познакомились с таинственным миром минералов, полезными ископаемыми Беларуси, нефтяной промышленностью Беларуси.</w:t>
      </w:r>
    </w:p>
    <w:p w:rsidR="00144860" w:rsidRPr="00144860" w:rsidRDefault="00144860" w:rsidP="0014486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</w:p>
    <w:p w:rsidR="00144860" w:rsidRPr="00144860" w:rsidRDefault="00144860" w:rsidP="00F6086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Cs w:val="20"/>
          <w:lang w:eastAsia="ru-RU"/>
        </w:rPr>
      </w:pPr>
      <w:r w:rsidRPr="00144860">
        <w:rPr>
          <w:rFonts w:ascii="Times New Roman" w:eastAsia="Times New Roman" w:hAnsi="Times New Roman"/>
          <w:noProof/>
          <w:color w:val="121212"/>
          <w:sz w:val="28"/>
          <w:szCs w:val="27"/>
          <w:lang w:eastAsia="ru-RU"/>
        </w:rPr>
        <w:drawing>
          <wp:inline distT="0" distB="0" distL="0" distR="0" wp14:anchorId="09F606B4" wp14:editId="3E6BD553">
            <wp:extent cx="4286250" cy="3209925"/>
            <wp:effectExtent l="0" t="0" r="0" b="9525"/>
            <wp:docPr id="27" name="Рисунок 27" descr="http://geography.gsu.by/images/janvar17/galeznik/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eography.gsu.by/images/janvar17/galeznik/dsc_01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60" w:rsidRPr="00144860" w:rsidRDefault="00144860" w:rsidP="00F6086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E39D64" wp14:editId="3C19EB75">
            <wp:extent cx="4286250" cy="3209925"/>
            <wp:effectExtent l="0" t="0" r="0" b="9525"/>
            <wp:docPr id="25" name="Рисунок 25" descr="http://geography.gsu.by/images/janvar17/galeznik/dsc_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geography.gsu.by/images/janvar17/galeznik/dsc_01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60" w:rsidRDefault="00F60861" w:rsidP="00F60861">
      <w:pPr>
        <w:spacing w:after="0" w:line="360" w:lineRule="auto"/>
        <w:jc w:val="center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t>Экскурсия в Геологическом музее</w:t>
      </w:r>
    </w:p>
    <w:p w:rsidR="00144860" w:rsidRPr="00144860" w:rsidRDefault="00144860" w:rsidP="00144860">
      <w:pPr>
        <w:spacing w:after="0" w:line="360" w:lineRule="auto"/>
        <w:ind w:firstLine="709"/>
        <w:jc w:val="both"/>
        <w:rPr>
          <w:rFonts w:ascii="Times New Roman" w:hAnsi="Times New Roman"/>
          <w:color w:val="121212"/>
          <w:sz w:val="28"/>
          <w:szCs w:val="27"/>
          <w:shd w:val="clear" w:color="auto" w:fill="FFFFFF"/>
        </w:rPr>
      </w:pPr>
      <w:r w:rsidRPr="00144860">
        <w:rPr>
          <w:rFonts w:ascii="Times New Roman" w:hAnsi="Times New Roman"/>
          <w:color w:val="121212"/>
          <w:sz w:val="28"/>
          <w:szCs w:val="27"/>
          <w:shd w:val="clear" w:color="auto" w:fill="FFFFFF"/>
        </w:rPr>
        <w:lastRenderedPageBreak/>
        <w:t>Школьники узнали условия поступления на геолого-географический факультет, о специалистах, которых готовят на его кафедрах и об их роли в народнохозяйственном комплексе страны. Особое внимание было уделено востребованности выпускников-географов.</w:t>
      </w:r>
    </w:p>
    <w:p w:rsidR="00C46CD8" w:rsidRPr="00C46CD8" w:rsidRDefault="00C46CD8" w:rsidP="00D33C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C46CD8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В гостях у геолого-географического факультета были учащиеся 9-11 классов средней школы №10 г. Светлогорска, которые </w:t>
      </w:r>
      <w:r w:rsidR="00DA0ECB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ознакомились</w:t>
      </w:r>
      <w:r w:rsidRPr="00C46CD8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</w:t>
      </w:r>
      <w:proofErr w:type="gramStart"/>
      <w:r w:rsidR="00DA0ECB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с</w:t>
      </w:r>
      <w:proofErr w:type="gramEnd"/>
      <w:r w:rsidR="00DA0ECB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специальностями</w:t>
      </w:r>
      <w:r w:rsidRPr="00C46CD8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факультета и посетили геологический музей.</w:t>
      </w:r>
    </w:p>
    <w:p w:rsidR="00C46CD8" w:rsidRDefault="00C46CD8" w:rsidP="00C46CD8">
      <w:pPr>
        <w:jc w:val="center"/>
      </w:pPr>
      <w:r>
        <w:rPr>
          <w:noProof/>
          <w:lang w:eastAsia="ru-RU"/>
        </w:rPr>
        <w:drawing>
          <wp:inline distT="0" distB="0" distL="0" distR="0" wp14:anchorId="496AB115" wp14:editId="1D185AB5">
            <wp:extent cx="5600700" cy="3150394"/>
            <wp:effectExtent l="0" t="0" r="0" b="0"/>
            <wp:docPr id="7" name="Рисунок 7" descr="https://pp.vk.me/c639130/v639130507/67b/a5-XhTXw9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9130/v639130507/67b/a5-XhTXw9n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36" cy="31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71" w:rsidRDefault="00C46CD8" w:rsidP="005D4171">
      <w:pPr>
        <w:jc w:val="center"/>
      </w:pPr>
      <w:r>
        <w:rPr>
          <w:noProof/>
          <w:lang w:eastAsia="ru-RU"/>
        </w:rPr>
        <w:drawing>
          <wp:inline distT="0" distB="0" distL="0" distR="0" wp14:anchorId="4A5C90B2" wp14:editId="5C27C651">
            <wp:extent cx="5672665" cy="3190875"/>
            <wp:effectExtent l="0" t="0" r="4445" b="0"/>
            <wp:docPr id="14" name="Рисунок 14" descr="https://pp.vk.me/c639130/v639130507/68d/K_EoB1c5L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9130/v639130507/68d/K_EoB1c5LZ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0" cy="31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C" w:rsidRPr="00D33CDC" w:rsidRDefault="00D33CDC" w:rsidP="005D417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Экскурсия школьников в Геологическом музее</w:t>
      </w:r>
    </w:p>
    <w:p w:rsidR="005D4171" w:rsidRPr="005D4171" w:rsidRDefault="005D4171" w:rsidP="005D4171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Учащиеся и учителя 9 школ Гомельского района посетили геолого-географический факультет. Перед гостями с лекцией «Каменная летопись эволюции жизни на Земле» выступил декан факультета А.П. Гусев. Казалось, камни – это неживое и с живыми организмами они не имеют ничего общего, но если взглянуть в глубины прошлого, рассмотреть изменения Земля за 4,5 миллиарда лет, то окажется совсем по-другому.</w:t>
      </w:r>
      <w:r w:rsidRPr="005D4171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</w:p>
    <w:p w:rsidR="005D4171" w:rsidRDefault="005D4171" w:rsidP="005D417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Школьники </w:t>
      </w:r>
      <w:proofErr w:type="gramStart"/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узнали</w:t>
      </w:r>
      <w:proofErr w:type="gramEnd"/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как живые организмы преобразовали оболочки планеты и создали себе дом – биосферу и как этот процесс отражается в горных породах и минералах – геологической летописи. Для иллюстрации были представлены зафиксированные в породах следы деятельности древнейших организмов-прокариотов, окаменелая фауна беспозвоночных животных, населяющая моря палеозойской и мезозойской эры, отпечатки древних растений, породы, в образовании которых принимали участие живые организмы. На лекции можно было </w:t>
      </w:r>
      <w:proofErr w:type="gramStart"/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понюхать</w:t>
      </w:r>
      <w:proofErr w:type="gramEnd"/>
      <w:r w:rsidRPr="005D4171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как пахнет нефть и сфотографироваться с настоящим бивнем мамонта.</w:t>
      </w:r>
    </w:p>
    <w:p w:rsidR="005D4171" w:rsidRDefault="005D4171" w:rsidP="005D417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5D4171" w:rsidRDefault="005D4171" w:rsidP="005D417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F00077" wp14:editId="1E4EDCC7">
            <wp:extent cx="5940425" cy="3341370"/>
            <wp:effectExtent l="0" t="0" r="3175" b="0"/>
            <wp:docPr id="17" name="Рисунок 17" descr="https://pp.vk.me/c837136/v837136507/16dca/9IducKMWj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136/v837136507/16dca/9IducKMWjo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C" w:rsidRPr="005D4171" w:rsidRDefault="00D33CDC" w:rsidP="00D33CD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Учащиеся на экскурсии в музее</w:t>
      </w:r>
    </w:p>
    <w:p w:rsidR="005D4171" w:rsidRDefault="005D4171" w:rsidP="005D41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788865" wp14:editId="75157D2E">
            <wp:extent cx="4464641" cy="5246803"/>
            <wp:effectExtent l="0" t="0" r="0" b="0"/>
            <wp:docPr id="15" name="Рисунок 15" descr="https://pp.vk.me/c837136/v837136507/16ddc/tikme-NM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7136/v837136507/16ddc/tikme-NM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97" cy="52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71" w:rsidRDefault="005D4171" w:rsidP="005D417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D4171">
        <w:rPr>
          <w:rFonts w:ascii="Times New Roman" w:hAnsi="Times New Roman"/>
          <w:sz w:val="28"/>
        </w:rPr>
        <w:t xml:space="preserve">Декан геолого-географического факультета </w:t>
      </w:r>
    </w:p>
    <w:p w:rsidR="005D4171" w:rsidRPr="005D4171" w:rsidRDefault="005D4171" w:rsidP="005D417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D4171">
        <w:rPr>
          <w:rFonts w:ascii="Times New Roman" w:hAnsi="Times New Roman"/>
          <w:sz w:val="28"/>
        </w:rPr>
        <w:t>Гусев Андрей Петрович со школьниками</w:t>
      </w:r>
    </w:p>
    <w:p w:rsidR="005D4171" w:rsidRDefault="005D4171" w:rsidP="005D4171">
      <w:pPr>
        <w:jc w:val="center"/>
      </w:pPr>
    </w:p>
    <w:p w:rsidR="005D4171" w:rsidRDefault="005D4171">
      <w:r>
        <w:br w:type="page"/>
      </w:r>
    </w:p>
    <w:p w:rsidR="00D2695F" w:rsidRDefault="00D2695F" w:rsidP="00D269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повышения эффективности учебного процесса преподавателями кафедры проводятся лекционные и практические занятия в Геологическом музее по следующим дисциплинам: «Общая геология», «Кристаллография», «Минералогия», «Литология», «Петрография», «Полезные ископаемые». Каждое посещение музея рождает у студентов массу вопросов, стимулирует их познавательную деятельность, пробуждает интерес к </w:t>
      </w:r>
      <w:r w:rsidR="00225396">
        <w:rPr>
          <w:rFonts w:ascii="Times New Roman" w:hAnsi="Times New Roman"/>
          <w:sz w:val="28"/>
          <w:szCs w:val="28"/>
        </w:rPr>
        <w:t>наукам о минералах и горных породах</w:t>
      </w:r>
      <w:r>
        <w:rPr>
          <w:rFonts w:ascii="Times New Roman" w:hAnsi="Times New Roman"/>
          <w:sz w:val="28"/>
          <w:szCs w:val="28"/>
        </w:rPr>
        <w:t xml:space="preserve">. Это позволяет углубить получаемые знания, и значительно </w:t>
      </w:r>
      <w:proofErr w:type="spellStart"/>
      <w:r>
        <w:rPr>
          <w:rFonts w:ascii="Times New Roman" w:hAnsi="Times New Roman"/>
          <w:sz w:val="28"/>
          <w:szCs w:val="28"/>
        </w:rPr>
        <w:t>расшир</w:t>
      </w:r>
      <w:r w:rsidR="007038DF">
        <w:rPr>
          <w:rFonts w:ascii="Times New Roman" w:hAnsi="Times New Roman"/>
          <w:sz w:val="28"/>
          <w:szCs w:val="28"/>
        </w:rPr>
        <w:t>ть</w:t>
      </w:r>
      <w:proofErr w:type="spellEnd"/>
      <w:r>
        <w:rPr>
          <w:rFonts w:ascii="Times New Roman" w:hAnsi="Times New Roman"/>
          <w:sz w:val="28"/>
          <w:szCs w:val="28"/>
        </w:rPr>
        <w:t xml:space="preserve"> кругозор.</w:t>
      </w:r>
    </w:p>
    <w:p w:rsidR="00D2695F" w:rsidRDefault="00D2695F" w:rsidP="00D2695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21212"/>
          <w:sz w:val="28"/>
          <w:szCs w:val="27"/>
        </w:rPr>
      </w:pPr>
      <w:r>
        <w:rPr>
          <w:color w:val="121212"/>
          <w:sz w:val="28"/>
          <w:szCs w:val="27"/>
        </w:rPr>
        <w:t>Студенты первого курса специальности «География» посетили Геологический музей. Они закрепили свои знания, полученные на занятиях по геологии. Студенты увидели коллекцию минералов музея, ознакомились с основными месторождениями полезных ископаемых Беларуси.</w:t>
      </w:r>
    </w:p>
    <w:p w:rsidR="00D2695F" w:rsidRPr="00D2695F" w:rsidRDefault="00D2695F" w:rsidP="00D2695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21212"/>
          <w:sz w:val="28"/>
          <w:szCs w:val="27"/>
        </w:rPr>
      </w:pPr>
    </w:p>
    <w:p w:rsidR="00D2695F" w:rsidRDefault="00D2695F" w:rsidP="00D2695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8"/>
          <w:szCs w:val="27"/>
          <w:lang w:eastAsia="ru-RU"/>
        </w:rPr>
        <w:drawing>
          <wp:inline distT="0" distB="0" distL="0" distR="0" wp14:anchorId="54703C87" wp14:editId="70CEF9C1">
            <wp:extent cx="5105400" cy="3392255"/>
            <wp:effectExtent l="0" t="0" r="0" b="0"/>
            <wp:docPr id="28" name="Рисунок 28" descr="Описание: http://geography.gsu.by/images/november16/galeznik/zn/_dsc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geography.gsu.by/images/november16/galeznik/zn/_dsc01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Default="00D2695F" w:rsidP="00D2695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Экскурсию проводит Литвинова Н.А.</w:t>
      </w:r>
    </w:p>
    <w:p w:rsidR="00D2695F" w:rsidRDefault="00D2695F" w:rsidP="00D2695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</w:p>
    <w:p w:rsidR="00D2695F" w:rsidRDefault="00D2695F" w:rsidP="00C85C0A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Ассистент кафедры геологии и географии Галезник О.И. на занятиях по кристаллографии организовала экскурсию в геологический музей. Ольга Ивановна провела экскурсию </w:t>
      </w:r>
      <w:r w:rsidR="008E441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на тему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</w:t>
      </w:r>
      <w:r w:rsidR="008E441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«М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етодик</w:t>
      </w:r>
      <w:r w:rsidR="008E441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а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выращивания кристаллов</w:t>
      </w:r>
      <w:r w:rsidR="008E4415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»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и показала коллекцию студентов старших курсов.</w:t>
      </w:r>
      <w:r w:rsidRPr="00D2695F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</w:t>
      </w:r>
    </w:p>
    <w:p w:rsidR="00D2695F" w:rsidRDefault="00D2695F" w:rsidP="00D2695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21212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8"/>
          <w:szCs w:val="27"/>
          <w:lang w:eastAsia="ru-RU"/>
        </w:rPr>
        <w:lastRenderedPageBreak/>
        <w:drawing>
          <wp:inline distT="0" distB="0" distL="0" distR="0" wp14:anchorId="4F5064D6" wp14:editId="5A394C05">
            <wp:extent cx="4846983" cy="2719039"/>
            <wp:effectExtent l="0" t="0" r="0" b="5715"/>
            <wp:docPr id="30" name="Рисунок 30" descr="Описание: http://geography.gsu.by/images/sent2016/galeznik/m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geography.gsu.by/images/sent2016/galeznik/my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83" cy="27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Pr="00C85C0A" w:rsidRDefault="00C85C0A" w:rsidP="00C85C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 w:rsidRPr="00C85C0A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Студенты 1 курса (2016 г.)</w:t>
      </w:r>
    </w:p>
    <w:p w:rsidR="00D2695F" w:rsidRDefault="00D2695F" w:rsidP="00C85C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21212"/>
          <w:sz w:val="28"/>
          <w:szCs w:val="27"/>
          <w:lang w:eastAsia="ru-RU"/>
        </w:rPr>
      </w:pP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В рамках курса «Кристаллография» обучающимся дается задание вырастить кристалл в домашних условиях. Для наглядного представления, какими должны получиться у них кристаллы, студенты посетили геологический музей и посмотрели на собранную коллекцию кристаллов старшекурсников.</w:t>
      </w:r>
    </w:p>
    <w:tbl>
      <w:tblPr>
        <w:tblStyle w:val="a9"/>
        <w:tblW w:w="1041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041"/>
      </w:tblGrid>
      <w:tr w:rsidR="008E4415" w:rsidTr="0033514F">
        <w:tc>
          <w:tcPr>
            <w:tcW w:w="4915" w:type="dxa"/>
            <w:vAlign w:val="center"/>
          </w:tcPr>
          <w:p w:rsidR="008E4415" w:rsidRDefault="008E4415" w:rsidP="008E4415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121212"/>
                <w:sz w:val="28"/>
                <w:szCs w:val="27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/>
                <w:noProof/>
                <w:color w:val="121212"/>
                <w:sz w:val="27"/>
                <w:szCs w:val="27"/>
                <w:lang w:eastAsia="ru-RU"/>
              </w:rPr>
              <w:drawing>
                <wp:inline distT="0" distB="0" distL="0" distR="0" wp14:anchorId="55C92F81" wp14:editId="22304F0B">
                  <wp:extent cx="3275952" cy="2280062"/>
                  <wp:effectExtent l="0" t="0" r="1270" b="6350"/>
                  <wp:docPr id="32" name="Рисунок 32" descr="Описание: http://geography.gsu.by/images/octem15/Meleh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geography.gsu.by/images/octem15/Meleh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63" cy="228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502" w:type="dxa"/>
          </w:tcPr>
          <w:p w:rsidR="008E4415" w:rsidRDefault="008E4415" w:rsidP="00C85C0A">
            <w:pPr>
              <w:spacing w:line="360" w:lineRule="auto"/>
              <w:jc w:val="both"/>
              <w:rPr>
                <w:rFonts w:ascii="Times New Roman" w:eastAsia="Times New Roman" w:hAnsi="Times New Roman"/>
                <w:color w:val="121212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121212"/>
                <w:sz w:val="27"/>
                <w:szCs w:val="27"/>
                <w:lang w:eastAsia="ru-RU"/>
              </w:rPr>
              <w:drawing>
                <wp:inline distT="0" distB="0" distL="0" distR="0" wp14:anchorId="3255110B" wp14:editId="047BA7BE">
                  <wp:extent cx="2421304" cy="2093935"/>
                  <wp:effectExtent l="0" t="0" r="0" b="1905"/>
                  <wp:docPr id="31" name="Рисунок 31" descr="Описание: http://geography.gsu.by/images/octem15/Meleh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://geography.gsu.by/images/octem15/Meleh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5" r="5309"/>
                          <a:stretch/>
                        </pic:blipFill>
                        <pic:spPr bwMode="auto">
                          <a:xfrm>
                            <a:off x="0" y="0"/>
                            <a:ext cx="2433093" cy="21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C0A" w:rsidRPr="008E4415" w:rsidRDefault="00C85C0A" w:rsidP="008E4415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 w:rsidRPr="00C85C0A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Студенты 2 курса</w:t>
      </w:r>
    </w:p>
    <w:p w:rsidR="00C85C0A" w:rsidRPr="00C85C0A" w:rsidRDefault="00C85C0A" w:rsidP="00C85C0A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21212"/>
          <w:szCs w:val="20"/>
          <w:lang w:eastAsia="ru-RU"/>
        </w:rPr>
      </w:pPr>
      <w:r w:rsidRPr="00C85C0A"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В рамках учебной программы студенты группы ГР-22 посетили геологический музей. </w:t>
      </w:r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Экскурсию проводила </w:t>
      </w:r>
      <w:proofErr w:type="spellStart"/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>Бобикова</w:t>
      </w:r>
      <w:proofErr w:type="spellEnd"/>
      <w:r>
        <w:rPr>
          <w:rFonts w:ascii="Times New Roman" w:eastAsia="Times New Roman" w:hAnsi="Times New Roman"/>
          <w:color w:val="121212"/>
          <w:sz w:val="28"/>
          <w:szCs w:val="27"/>
          <w:lang w:eastAsia="ru-RU"/>
        </w:rPr>
        <w:t xml:space="preserve"> Татьяна Владимировна, старший преподаватель кафедры геологии и географии.</w:t>
      </w:r>
    </w:p>
    <w:p w:rsidR="00C85C0A" w:rsidRDefault="00C85C0A" w:rsidP="00FF7345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Arial"/>
          <w:color w:val="12121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121212"/>
          <w:sz w:val="27"/>
          <w:szCs w:val="27"/>
          <w:lang w:eastAsia="ru-RU"/>
        </w:rPr>
        <w:lastRenderedPageBreak/>
        <w:drawing>
          <wp:inline distT="0" distB="0" distL="0" distR="0" wp14:anchorId="6DA2A06A" wp14:editId="12F0E770">
            <wp:extent cx="4460611" cy="3340502"/>
            <wp:effectExtent l="0" t="0" r="0" b="0"/>
            <wp:docPr id="18" name="Рисунок 18" descr="http://geography.gsu.by/images/dekabr16/galeznik/cuwzcpx3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graphy.gsu.by/images/dekabr16/galeznik/cuwzcpx3xp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92" cy="33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45" w:rsidRPr="00C85C0A" w:rsidRDefault="00FF7345" w:rsidP="00FF7345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color w:val="121212"/>
          <w:sz w:val="28"/>
          <w:szCs w:val="20"/>
          <w:lang w:eastAsia="ru-RU"/>
        </w:rPr>
      </w:pPr>
      <w:r w:rsidRPr="00FF7345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Экскурсовод </w:t>
      </w:r>
      <w:proofErr w:type="spellStart"/>
      <w:r w:rsidRPr="00FF7345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>Бобикова</w:t>
      </w:r>
      <w:proofErr w:type="spellEnd"/>
      <w:r w:rsidRPr="00FF7345">
        <w:rPr>
          <w:rFonts w:ascii="Times New Roman" w:eastAsia="Times New Roman" w:hAnsi="Times New Roman"/>
          <w:color w:val="121212"/>
          <w:sz w:val="28"/>
          <w:szCs w:val="20"/>
          <w:lang w:eastAsia="ru-RU"/>
        </w:rPr>
        <w:t xml:space="preserve"> Т.В.</w:t>
      </w:r>
    </w:p>
    <w:p w:rsidR="008E4415" w:rsidRDefault="008E4415" w:rsidP="00B047A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0"/>
          <w:lang w:eastAsia="ru-RU"/>
        </w:rPr>
      </w:pPr>
    </w:p>
    <w:p w:rsidR="00B047A9" w:rsidRPr="00B047A9" w:rsidRDefault="00B047A9" w:rsidP="00B047A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0"/>
          <w:lang w:eastAsia="ru-RU"/>
        </w:rPr>
      </w:pP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>Музейная экспозиция выполняет важные профориентационные задачи молодежи:</w:t>
      </w:r>
    </w:p>
    <w:p w:rsidR="00B047A9" w:rsidRPr="00B047A9" w:rsidRDefault="00B047A9" w:rsidP="00B047A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30"/>
          <w:lang w:eastAsia="ru-RU"/>
        </w:rPr>
      </w:pP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>оказ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ывает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профориентационн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ую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поддержк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у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в своевременном выборе профессии; </w:t>
      </w:r>
    </w:p>
    <w:p w:rsidR="00B047A9" w:rsidRPr="00B047A9" w:rsidRDefault="00B047A9" w:rsidP="00B047A9">
      <w:pPr>
        <w:numPr>
          <w:ilvl w:val="0"/>
          <w:numId w:val="3"/>
        </w:numPr>
        <w:tabs>
          <w:tab w:val="left" w:pos="993"/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30"/>
          <w:lang w:eastAsia="ru-RU"/>
        </w:rPr>
      </w:pP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>форми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рует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у 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абитуриентов мотивационную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основ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у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для получения </w:t>
      </w:r>
      <w:r w:rsidR="00C85C0A">
        <w:rPr>
          <w:rFonts w:ascii="Times New Roman" w:eastAsia="Times New Roman" w:hAnsi="Times New Roman"/>
          <w:sz w:val="28"/>
          <w:szCs w:val="30"/>
          <w:lang w:eastAsia="ru-RU"/>
        </w:rPr>
        <w:t xml:space="preserve">высшего 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>образования;</w:t>
      </w:r>
    </w:p>
    <w:p w:rsidR="004F6695" w:rsidRPr="00C85C0A" w:rsidRDefault="00B047A9" w:rsidP="00C85C0A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30"/>
          <w:lang w:eastAsia="ru-RU"/>
        </w:rPr>
      </w:pP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>формир</w:t>
      </w:r>
      <w:r w:rsidR="00C85C0A">
        <w:rPr>
          <w:rFonts w:ascii="Times New Roman" w:eastAsia="Times New Roman" w:hAnsi="Times New Roman"/>
          <w:sz w:val="28"/>
          <w:szCs w:val="30"/>
          <w:lang w:eastAsia="ru-RU"/>
        </w:rPr>
        <w:t>ует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информационн</w:t>
      </w:r>
      <w:r w:rsidR="00C85C0A">
        <w:rPr>
          <w:rFonts w:ascii="Times New Roman" w:eastAsia="Times New Roman" w:hAnsi="Times New Roman"/>
          <w:sz w:val="28"/>
          <w:szCs w:val="30"/>
          <w:lang w:eastAsia="ru-RU"/>
        </w:rPr>
        <w:t>ую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сред</w:t>
      </w:r>
      <w:r w:rsidR="00C85C0A">
        <w:rPr>
          <w:rFonts w:ascii="Times New Roman" w:eastAsia="Times New Roman" w:hAnsi="Times New Roman"/>
          <w:sz w:val="28"/>
          <w:szCs w:val="30"/>
          <w:lang w:eastAsia="ru-RU"/>
        </w:rPr>
        <w:t>у</w:t>
      </w:r>
      <w:r w:rsidRPr="00B047A9">
        <w:rPr>
          <w:rFonts w:ascii="Times New Roman" w:eastAsia="Times New Roman" w:hAnsi="Times New Roman"/>
          <w:sz w:val="28"/>
          <w:szCs w:val="30"/>
          <w:lang w:eastAsia="ru-RU"/>
        </w:rPr>
        <w:t xml:space="preserve"> проф</w:t>
      </w:r>
      <w:r w:rsidR="00C85C0A">
        <w:rPr>
          <w:rFonts w:ascii="Times New Roman" w:eastAsia="Times New Roman" w:hAnsi="Times New Roman"/>
          <w:sz w:val="28"/>
          <w:szCs w:val="30"/>
          <w:lang w:eastAsia="ru-RU"/>
        </w:rPr>
        <w:t>ориентации.</w:t>
      </w:r>
    </w:p>
    <w:sectPr w:rsidR="004F6695" w:rsidRPr="00C85C0A" w:rsidSect="00986F8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1CCB"/>
    <w:multiLevelType w:val="hybridMultilevel"/>
    <w:tmpl w:val="A5B0D51A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DA152C"/>
    <w:multiLevelType w:val="hybridMultilevel"/>
    <w:tmpl w:val="F36E4D60"/>
    <w:lvl w:ilvl="0" w:tplc="879E1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454696"/>
    <w:multiLevelType w:val="hybridMultilevel"/>
    <w:tmpl w:val="67F4859C"/>
    <w:lvl w:ilvl="0" w:tplc="879E1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3A"/>
    <w:rsid w:val="0003113D"/>
    <w:rsid w:val="000521FC"/>
    <w:rsid w:val="00103A9B"/>
    <w:rsid w:val="00144860"/>
    <w:rsid w:val="001B5E0C"/>
    <w:rsid w:val="00225396"/>
    <w:rsid w:val="00257A2C"/>
    <w:rsid w:val="00264011"/>
    <w:rsid w:val="002A18CE"/>
    <w:rsid w:val="0033514F"/>
    <w:rsid w:val="003D0E3A"/>
    <w:rsid w:val="004F6695"/>
    <w:rsid w:val="00534781"/>
    <w:rsid w:val="00572145"/>
    <w:rsid w:val="005D4171"/>
    <w:rsid w:val="005D7125"/>
    <w:rsid w:val="00662792"/>
    <w:rsid w:val="007038DF"/>
    <w:rsid w:val="00783FC2"/>
    <w:rsid w:val="008E4415"/>
    <w:rsid w:val="009225AF"/>
    <w:rsid w:val="009248EB"/>
    <w:rsid w:val="0098489D"/>
    <w:rsid w:val="00986F85"/>
    <w:rsid w:val="00B047A9"/>
    <w:rsid w:val="00B65C5A"/>
    <w:rsid w:val="00BC63E9"/>
    <w:rsid w:val="00C46CD8"/>
    <w:rsid w:val="00C664C3"/>
    <w:rsid w:val="00C85C0A"/>
    <w:rsid w:val="00CE5395"/>
    <w:rsid w:val="00D2695F"/>
    <w:rsid w:val="00D33CDC"/>
    <w:rsid w:val="00D56DED"/>
    <w:rsid w:val="00D70D0D"/>
    <w:rsid w:val="00D85F99"/>
    <w:rsid w:val="00DA0ECB"/>
    <w:rsid w:val="00DA3366"/>
    <w:rsid w:val="00E01827"/>
    <w:rsid w:val="00EA1BAE"/>
    <w:rsid w:val="00EB0E80"/>
    <w:rsid w:val="00EF6662"/>
    <w:rsid w:val="00F514A4"/>
    <w:rsid w:val="00F60861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13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113D"/>
  </w:style>
  <w:style w:type="paragraph" w:styleId="a6">
    <w:name w:val="Normal (Web)"/>
    <w:basedOn w:val="a"/>
    <w:uiPriority w:val="99"/>
    <w:unhideWhenUsed/>
    <w:rsid w:val="000311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F6695"/>
    <w:rPr>
      <w:b/>
      <w:bCs/>
    </w:rPr>
  </w:style>
  <w:style w:type="character" w:styleId="a8">
    <w:name w:val="Emphasis"/>
    <w:basedOn w:val="a0"/>
    <w:uiPriority w:val="20"/>
    <w:qFormat/>
    <w:rsid w:val="000521FC"/>
    <w:rPr>
      <w:i/>
      <w:iCs/>
    </w:rPr>
  </w:style>
  <w:style w:type="table" w:styleId="a9">
    <w:name w:val="Table Grid"/>
    <w:basedOn w:val="a1"/>
    <w:uiPriority w:val="59"/>
    <w:rsid w:val="00B65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13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113D"/>
  </w:style>
  <w:style w:type="paragraph" w:styleId="a6">
    <w:name w:val="Normal (Web)"/>
    <w:basedOn w:val="a"/>
    <w:uiPriority w:val="99"/>
    <w:unhideWhenUsed/>
    <w:rsid w:val="000311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F6695"/>
    <w:rPr>
      <w:b/>
      <w:bCs/>
    </w:rPr>
  </w:style>
  <w:style w:type="character" w:styleId="a8">
    <w:name w:val="Emphasis"/>
    <w:basedOn w:val="a0"/>
    <w:uiPriority w:val="20"/>
    <w:qFormat/>
    <w:rsid w:val="000521FC"/>
    <w:rPr>
      <w:i/>
      <w:iCs/>
    </w:rPr>
  </w:style>
  <w:style w:type="table" w:styleId="a9">
    <w:name w:val="Table Grid"/>
    <w:basedOn w:val="a1"/>
    <w:uiPriority w:val="59"/>
    <w:rsid w:val="00B65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4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372D18-3479-49ED-AB09-72819D4D1846}"/>
</file>

<file path=customXml/itemProps2.xml><?xml version="1.0" encoding="utf-8"?>
<ds:datastoreItem xmlns:ds="http://schemas.openxmlformats.org/officeDocument/2006/customXml" ds:itemID="{CC8F0A62-28B4-48B8-8FD4-18AEE5CF9F9E}"/>
</file>

<file path=customXml/itemProps3.xml><?xml version="1.0" encoding="utf-8"?>
<ds:datastoreItem xmlns:ds="http://schemas.openxmlformats.org/officeDocument/2006/customXml" ds:itemID="{F30F406B-ECA5-4105-81E2-A9B2B1852798}"/>
</file>

<file path=customXml/itemProps4.xml><?xml version="1.0" encoding="utf-8"?>
<ds:datastoreItem xmlns:ds="http://schemas.openxmlformats.org/officeDocument/2006/customXml" ds:itemID="{9B44BD95-017E-4058-8CF3-9E96F334E2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18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ГГУ</Company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Osipova</dc:creator>
  <cp:keywords/>
  <dc:description/>
  <cp:lastModifiedBy>Olga Ostapkevich</cp:lastModifiedBy>
  <cp:revision>31</cp:revision>
  <cp:lastPrinted>2017-01-23T13:37:00Z</cp:lastPrinted>
  <dcterms:created xsi:type="dcterms:W3CDTF">2017-01-19T10:58:00Z</dcterms:created>
  <dcterms:modified xsi:type="dcterms:W3CDTF">2017-04-06T09:31:00Z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